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AD" w:rsidRDefault="004069AD" w:rsidP="004069A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О внесении изменений в Федеральный классификационный каталог отходов, утвержденный приказом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Росприроднадзора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от 22.05.2017 N 242</w:t>
      </w:r>
    </w:p>
    <w:p w:rsidR="004069AD" w:rsidRDefault="004069AD" w:rsidP="004069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Министерство природных ресурсов и экологии Российской Федерации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ФЕДЕРАЛЬНАЯ СЛУЖБА ПО НАДЗОРУ В СФЕРЕ ПРИРОДОПОЛЬЗОВАНИЯ</w:t>
      </w:r>
    </w:p>
    <w:p w:rsidR="004069AD" w:rsidRDefault="004069AD" w:rsidP="004069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ПРИКАЗ</w:t>
      </w:r>
    </w:p>
    <w:p w:rsidR="004069AD" w:rsidRDefault="004069AD" w:rsidP="004069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от </w:t>
      </w:r>
      <w:bookmarkStart w:id="0" w:name="_GoBack"/>
      <w:r>
        <w:rPr>
          <w:rFonts w:ascii="Arial" w:hAnsi="Arial" w:cs="Arial"/>
          <w:color w:val="3C3C3C"/>
          <w:spacing w:val="2"/>
          <w:sz w:val="31"/>
          <w:szCs w:val="31"/>
        </w:rPr>
        <w:t>20 июля 2017 года N 359</w:t>
      </w:r>
      <w:bookmarkEnd w:id="0"/>
    </w:p>
    <w:p w:rsidR="004069AD" w:rsidRDefault="004069AD" w:rsidP="004069A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внесении изменений в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31"/>
            <w:szCs w:val="31"/>
          </w:rPr>
          <w:t>Федеральный классификационный каталог отходов</w:t>
        </w:r>
      </w:hyperlink>
      <w:r>
        <w:rPr>
          <w:rFonts w:ascii="Arial" w:hAnsi="Arial" w:cs="Arial"/>
          <w:color w:val="3C3C3C"/>
          <w:spacing w:val="2"/>
          <w:sz w:val="31"/>
          <w:szCs w:val="31"/>
        </w:rPr>
        <w:t>, утвержденный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31"/>
            <w:szCs w:val="3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31"/>
            <w:szCs w:val="31"/>
          </w:rPr>
          <w:t>Росприроднадзора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31"/>
            <w:szCs w:val="31"/>
          </w:rPr>
          <w:t xml:space="preserve"> от 22.05.2017 N 242</w:t>
        </w:r>
      </w:hyperlink>
    </w:p>
    <w:p w:rsidR="004069AD" w:rsidRDefault="004069AD" w:rsidP="004069A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подпунктом 5.5_11 Положения о Федеральной службе по надзору в сфере природопользования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утвержденного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30 июля 2004 г. N 400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2004, N 32, ст.3347; 2006, N 44, ст.4596, N 52, ст.5597; 2007, N 22, ст.2647; 2008, N 16, ст.1707, N 22, ст.2581, N 32, ст.3790, N 46, ст.5337; 2009, N 6, ст.738, N 33, ст.4081, N 49, ст.5976; 2010, N 5, ст.538, N 14, ст.1656, N 26, ст.3350, N 31, ст.4247, N 38, ст.4835, N 42, ст.5390, N 47, ст.6123; 2011, N 14, ст.1935; 2012, N 42, ст.5718; 2013, N 20, ст.2489, N 24, ст.2999, N 43, ст.5561, N 45, ст.5822; 2015, N 2, ст.491, N 17, ст.2561, N 47, ст.6586; 2016, N 2 (часть I), ст.325, N 28, ст.4741, N 29, ст.4816, ст.4832),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приказываю: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Утвердить изменения, которые вносятся в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Федеральный классификационный каталог отходов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утвержденный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Федеральной службы по надзору в сфере природопользования от 22.05.2017 N 242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(зарегистрирован Министерством юстиции Российской Федерации 08.06.2017, регистрационный N 47008), согласно приложению.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069AD" w:rsidRDefault="004069AD" w:rsidP="004069A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Временно исполняющий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обязанности Руководителя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А.М.Амирханов</w:t>
      </w:r>
      <w:proofErr w:type="spellEnd"/>
    </w:p>
    <w:p w:rsidR="004069AD" w:rsidRDefault="004069AD" w:rsidP="004069A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Зарегистрировано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 сентября 2017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года,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регистрационный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48070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069AD" w:rsidRDefault="004069AD" w:rsidP="004069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Приложение. Изменения, которые вносятся в Федеральный классификационный каталог отходов, утвержденный приказом Федеральной службы по надзору в сфере природопользования от 22.05.2017 N 242</w:t>
      </w:r>
    </w:p>
    <w:p w:rsidR="004069AD" w:rsidRDefault="004069AD" w:rsidP="004069A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приказу Федеральной службы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надзору в сфере природопользования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20 июля 2017 года N 359</w:t>
      </w:r>
    </w:p>
    <w:p w:rsidR="004069AD" w:rsidRDefault="004069AD" w:rsidP="004069A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Дополнить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Федеральный классификационный каталог отходов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следующими записями: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992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509"/>
        <w:gridCol w:w="7637"/>
      </w:tblGrid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3 02 965 11 23 4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обрезки и обрывки нетканых синтетических материалов в их производстве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3 02 992 41 61 4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шерстяные волокнистые при валке в производстве валяной продукции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3 02 992 81 39 4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механической очистки сточных вод производства валяльно-войлочного продукции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3 03 210 05 29 5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подножный лоскут от шкурок норки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3 04 253 12 29 4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3 04 271 11 51 4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упаковка бумажная, загрязненная реагентами для производства искусственных кож и </w:t>
            </w:r>
            <w:proofErr w:type="spellStart"/>
            <w:r>
              <w:rPr>
                <w:color w:val="2D2D2D"/>
                <w:sz w:val="21"/>
                <w:szCs w:val="21"/>
              </w:rPr>
              <w:t>переплетнных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материалов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3 04 396 11 60 4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обтирочный материал, загрязненный обувным клеем при производстве обуви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3 04 396 22 52 4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кисти, загрязненные обувным клеем при производстве обуви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3 05 301 17 39 2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брак клея на основе карбамидоформальдегидных смол для производства древесных плит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3 05 313 84 29 4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3 05 376 11 30 4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3 06 119 15 39 5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3 06 122 80 00 0</w:t>
            </w:r>
          </w:p>
        </w:tc>
        <w:tc>
          <w:tcPr>
            <w:tcW w:w="8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производства бумаги влагопрочной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3 06 122 85 29 5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от резки и срыва бумаги при производстве влагопрочной бумаги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3 06 122 95 10 4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воды, загрязненные поливинилацетатным клеем при промывке оборудования для </w:t>
            </w:r>
            <w:proofErr w:type="spellStart"/>
            <w:r>
              <w:rPr>
                <w:color w:val="2D2D2D"/>
                <w:sz w:val="21"/>
                <w:szCs w:val="21"/>
              </w:rPr>
              <w:t>каширования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в производстве бумаги и (или) картона с покрытием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3 06 261 21 51 4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брак производства детских подгузников с преимущественным содержанием полиэтилена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3 06 262 11 60 5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бумажные при производстве туалетной бумаги и бумажных салфеток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3 06 262 71 39 4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(осадок) механической очистки сточных вод производства туалетной бумаги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3 62 100 00 00 0</w:t>
            </w:r>
          </w:p>
        </w:tc>
        <w:tc>
          <w:tcPr>
            <w:tcW w:w="8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D2D2D"/>
                <w:sz w:val="21"/>
                <w:szCs w:val="21"/>
              </w:rPr>
              <w:t>Отходы при изготовлении твердосплавных изделий на основе вольфрама и кобальта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3 62 111 11 41 3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3 62 111 21 20 3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3 62 111 51 39 3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3 62 111 71 42 2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пыль газоочистки производства твердосплавных изделий на основе вольфрама и кобальта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7 68 000 00 00 0</w:t>
            </w:r>
          </w:p>
        </w:tc>
        <w:tc>
          <w:tcPr>
            <w:tcW w:w="8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Отходы при ликвидации объектов размещения отходов I-III классов опасности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7 68 100 00 00 0</w:t>
            </w:r>
          </w:p>
        </w:tc>
        <w:tc>
          <w:tcPr>
            <w:tcW w:w="8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D2D2D"/>
                <w:sz w:val="21"/>
                <w:szCs w:val="21"/>
              </w:rP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7 68 150 00 00 0</w:t>
            </w:r>
          </w:p>
        </w:tc>
        <w:tc>
          <w:tcPr>
            <w:tcW w:w="8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7 68 155 11 31 1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7 68 155 21 32 1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</w:t>
            </w:r>
            <w:proofErr w:type="spellStart"/>
            <w:r>
              <w:rPr>
                <w:color w:val="2D2D2D"/>
                <w:sz w:val="21"/>
                <w:szCs w:val="21"/>
              </w:rPr>
              <w:t>эмульгированные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органические вещества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7 68 155 31 33 1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 w:rsidR="004069AD" w:rsidTr="004069A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9 13 231 11 10 2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9AD" w:rsidRDefault="004069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отходы очистки емкостей хранения формальдегида (содержание формальдегида более 70%)</w:t>
            </w:r>
          </w:p>
        </w:tc>
      </w:tr>
    </w:tbl>
    <w:p w:rsidR="004069AD" w:rsidRDefault="004069AD" w:rsidP="004069A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Внести следующие изменения в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Федеральный классификационный каталог отходов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:rsidR="0020620C" w:rsidRPr="004069AD" w:rsidRDefault="004069AD" w:rsidP="00A832F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textAlignment w:val="baseline"/>
      </w:pPr>
      <w:r w:rsidRPr="004069AD">
        <w:rPr>
          <w:rFonts w:ascii="Arial" w:hAnsi="Arial" w:cs="Arial"/>
          <w:color w:val="2D2D2D"/>
          <w:spacing w:val="2"/>
          <w:sz w:val="21"/>
          <w:szCs w:val="21"/>
        </w:rPr>
        <w:t>в названии вида отходов с кодом 4 81 205 03 52 4 слова ", в сборе" исключить.</w:t>
      </w:r>
    </w:p>
    <w:sectPr w:rsidR="0020620C" w:rsidRPr="004069AD" w:rsidSect="001973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DAD"/>
    <w:multiLevelType w:val="hybridMultilevel"/>
    <w:tmpl w:val="DA98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0162"/>
    <w:multiLevelType w:val="hybridMultilevel"/>
    <w:tmpl w:val="5F8C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50093"/>
    <w:multiLevelType w:val="hybridMultilevel"/>
    <w:tmpl w:val="ECD4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70C53"/>
    <w:multiLevelType w:val="hybridMultilevel"/>
    <w:tmpl w:val="58E85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87"/>
    <w:rsid w:val="00071B1C"/>
    <w:rsid w:val="000760B9"/>
    <w:rsid w:val="00081492"/>
    <w:rsid w:val="00165F7F"/>
    <w:rsid w:val="001973AD"/>
    <w:rsid w:val="0020620C"/>
    <w:rsid w:val="00223DB2"/>
    <w:rsid w:val="00271CA0"/>
    <w:rsid w:val="002C524E"/>
    <w:rsid w:val="002D2A7C"/>
    <w:rsid w:val="002F0B53"/>
    <w:rsid w:val="00340466"/>
    <w:rsid w:val="003F5A7C"/>
    <w:rsid w:val="004069AD"/>
    <w:rsid w:val="004B6076"/>
    <w:rsid w:val="004F6FF2"/>
    <w:rsid w:val="0063613A"/>
    <w:rsid w:val="006644E9"/>
    <w:rsid w:val="00730C4D"/>
    <w:rsid w:val="00823922"/>
    <w:rsid w:val="0090201C"/>
    <w:rsid w:val="00967D68"/>
    <w:rsid w:val="00AF48CB"/>
    <w:rsid w:val="00B16BF5"/>
    <w:rsid w:val="00B750F9"/>
    <w:rsid w:val="00B94F4D"/>
    <w:rsid w:val="00BC4918"/>
    <w:rsid w:val="00C52E87"/>
    <w:rsid w:val="00D44506"/>
    <w:rsid w:val="00E5662F"/>
    <w:rsid w:val="00E56DAC"/>
    <w:rsid w:val="00E63D5F"/>
    <w:rsid w:val="00F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2CFE-502B-4389-92C3-51F6DBA6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E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E87"/>
    <w:rPr>
      <w:color w:val="800080"/>
      <w:u w:val="single"/>
    </w:rPr>
  </w:style>
  <w:style w:type="paragraph" w:customStyle="1" w:styleId="formattext">
    <w:name w:val="formattext"/>
    <w:basedOn w:val="a"/>
    <w:rsid w:val="00C5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7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04705" TargetMode="External"/><Relationship Id="rId12" Type="http://schemas.openxmlformats.org/officeDocument/2006/relationships/hyperlink" Target="http://docs.cntd.ru/document/542600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2600531" TargetMode="External"/><Relationship Id="rId11" Type="http://schemas.openxmlformats.org/officeDocument/2006/relationships/hyperlink" Target="http://docs.cntd.ru/document/542600531" TargetMode="External"/><Relationship Id="rId5" Type="http://schemas.openxmlformats.org/officeDocument/2006/relationships/hyperlink" Target="http://docs.cntd.ru/document/542600531" TargetMode="External"/><Relationship Id="rId10" Type="http://schemas.openxmlformats.org/officeDocument/2006/relationships/hyperlink" Target="http://docs.cntd.ru/document/542600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26005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2017-11-06T23:53:00Z</dcterms:created>
  <dcterms:modified xsi:type="dcterms:W3CDTF">2017-11-06T23:53:00Z</dcterms:modified>
</cp:coreProperties>
</file>